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A860AD" w:rsidP="003306E2">
      <w:pPr>
        <w:ind w:firstLine="540"/>
        <w:jc w:val="right"/>
      </w:pPr>
      <w:r w:rsidRPr="00A860AD">
        <w:t>Дело № 2-</w:t>
      </w:r>
      <w:r w:rsidRPr="00A860AD" w:rsidR="00B925E1">
        <w:t xml:space="preserve"> </w:t>
      </w:r>
      <w:r w:rsidRPr="00A860AD" w:rsidR="006604F4">
        <w:t xml:space="preserve">2858 </w:t>
      </w:r>
      <w:r w:rsidRPr="00A860AD">
        <w:t>-2112/20</w:t>
      </w:r>
      <w:r w:rsidRPr="00A860AD" w:rsidR="00075170">
        <w:t>2</w:t>
      </w:r>
      <w:r w:rsidRPr="00A860AD" w:rsidR="009A45E8">
        <w:t>4</w:t>
      </w:r>
    </w:p>
    <w:p w:rsidR="00CD1CA6" w:rsidRPr="00A860AD" w:rsidP="00D71977">
      <w:pPr>
        <w:ind w:firstLine="540"/>
        <w:jc w:val="right"/>
      </w:pPr>
      <w:r w:rsidRPr="00A860AD">
        <w:t xml:space="preserve">УИД </w:t>
      </w:r>
      <w:r w:rsidRPr="00A860AD" w:rsidR="006604F4">
        <w:t>86MS0052-01-2024-004603-16</w:t>
      </w:r>
    </w:p>
    <w:p w:rsidR="00D71977" w:rsidRPr="00A860AD" w:rsidP="00D71977">
      <w:pPr>
        <w:ind w:firstLine="540"/>
        <w:jc w:val="right"/>
      </w:pPr>
    </w:p>
    <w:p w:rsidR="00CD1CA6" w:rsidRPr="00A860AD" w:rsidP="00CD1CA6">
      <w:pPr>
        <w:jc w:val="center"/>
        <w:rPr>
          <w:bCs/>
        </w:rPr>
      </w:pPr>
      <w:r w:rsidRPr="00A860AD">
        <w:rPr>
          <w:bCs/>
        </w:rPr>
        <w:t>РЕШЕНИЕ</w:t>
      </w:r>
    </w:p>
    <w:p w:rsidR="00CD1CA6" w:rsidRPr="00A860AD" w:rsidP="00CD1CA6">
      <w:pPr>
        <w:pStyle w:val="Title"/>
        <w:ind w:firstLine="0"/>
        <w:rPr>
          <w:b w:val="0"/>
        </w:rPr>
      </w:pPr>
      <w:r w:rsidRPr="00A860AD">
        <w:rPr>
          <w:b w:val="0"/>
        </w:rPr>
        <w:t>ИМЕНЕМ РОССИЙСКОЙ ФЕДЕРАЦИИ</w:t>
      </w:r>
    </w:p>
    <w:p w:rsidR="00CD1CA6" w:rsidRPr="00A860AD" w:rsidP="00CD1CA6">
      <w:pPr>
        <w:ind w:firstLine="540"/>
        <w:jc w:val="center"/>
      </w:pPr>
    </w:p>
    <w:p w:rsidR="00CD1CA6" w:rsidRPr="00A860AD" w:rsidP="00CD1CA6">
      <w:pPr>
        <w:ind w:firstLine="540"/>
        <w:jc w:val="both"/>
      </w:pPr>
      <w:r w:rsidRPr="00A860AD">
        <w:t>27 июня</w:t>
      </w:r>
      <w:r w:rsidRPr="00A860AD" w:rsidR="009A45E8">
        <w:t xml:space="preserve"> 2024</w:t>
      </w:r>
      <w:r w:rsidRPr="00A860AD">
        <w:t xml:space="preserve"> года</w:t>
      </w:r>
      <w:r w:rsidRPr="00A860AD">
        <w:tab/>
      </w:r>
      <w:r w:rsidRPr="00A860AD">
        <w:tab/>
      </w:r>
      <w:r w:rsidRPr="00A860AD">
        <w:tab/>
      </w:r>
      <w:r w:rsidRPr="00A860AD">
        <w:tab/>
      </w:r>
      <w:r w:rsidRPr="00A860AD">
        <w:tab/>
      </w:r>
      <w:r w:rsidRPr="00A860AD">
        <w:tab/>
        <w:t>г. Нижневартовск</w:t>
      </w:r>
    </w:p>
    <w:p w:rsidR="00CD1CA6" w:rsidRPr="00A860AD" w:rsidP="00CD1CA6">
      <w:pPr>
        <w:ind w:firstLine="540"/>
        <w:jc w:val="both"/>
      </w:pPr>
    </w:p>
    <w:p w:rsidR="00CD1CA6" w:rsidRPr="00A860AD" w:rsidP="00CD1CA6">
      <w:pPr>
        <w:ind w:firstLine="540"/>
        <w:jc w:val="both"/>
      </w:pPr>
      <w:r w:rsidRPr="00A860AD"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A860AD" w:rsidP="00CD1CA6">
      <w:pPr>
        <w:ind w:firstLine="540"/>
        <w:jc w:val="both"/>
      </w:pPr>
      <w:r w:rsidRPr="00A860AD">
        <w:t xml:space="preserve">при секретаре </w:t>
      </w:r>
      <w:r w:rsidRPr="00A860AD" w:rsidR="00C070C1">
        <w:t>Янбековой Э.Р</w:t>
      </w:r>
      <w:r w:rsidRPr="00A860AD">
        <w:t>.,</w:t>
      </w:r>
    </w:p>
    <w:p w:rsidR="00CD1CA6" w:rsidRPr="00A860AD" w:rsidP="00CD1CA6">
      <w:pPr>
        <w:ind w:firstLine="540"/>
        <w:jc w:val="both"/>
      </w:pPr>
      <w:r w:rsidRPr="00A860AD">
        <w:t xml:space="preserve">в отсутствие представителя истца </w:t>
      </w:r>
      <w:r w:rsidRPr="00A860AD" w:rsidR="006604F4">
        <w:rPr>
          <w:color w:val="000099"/>
        </w:rPr>
        <w:t xml:space="preserve">Отделения Фонда пенсионного и социального страхования Российской Федерации по </w:t>
      </w:r>
      <w:r w:rsidRPr="00A860AD" w:rsidR="00A860AD">
        <w:t>ХМАО</w:t>
      </w:r>
      <w:r w:rsidRPr="00A860AD" w:rsidR="006604F4">
        <w:t xml:space="preserve"> - Югре</w:t>
      </w:r>
      <w:r w:rsidRPr="00A860AD">
        <w:t xml:space="preserve">, ответчика </w:t>
      </w:r>
      <w:r w:rsidRPr="00A860AD" w:rsidR="006604F4">
        <w:rPr>
          <w:color w:val="000099"/>
        </w:rPr>
        <w:t>Кузнецова Е.А.</w:t>
      </w:r>
      <w:r w:rsidRPr="00A860AD">
        <w:t>,</w:t>
      </w:r>
    </w:p>
    <w:p w:rsidR="00CD1CA6" w:rsidRPr="00A860AD" w:rsidP="00CD1CA6">
      <w:pPr>
        <w:ind w:firstLine="540"/>
        <w:jc w:val="both"/>
      </w:pPr>
      <w:r w:rsidRPr="00A860AD">
        <w:t xml:space="preserve">рассмотрев в открытом судебном заседании гражданское дело по иску </w:t>
      </w:r>
      <w:r w:rsidRPr="00A860AD" w:rsidR="006604F4">
        <w:rPr>
          <w:color w:val="000099"/>
        </w:rPr>
        <w:t xml:space="preserve">Отделения Фонда пенсионного и социального страхования Российской Федерации по </w:t>
      </w:r>
      <w:r w:rsidRPr="00A860AD" w:rsidR="006604F4">
        <w:t>Ханты-Мансийскому автономному округу - Югре</w:t>
      </w:r>
      <w:r w:rsidRPr="00A860AD" w:rsidR="006604F4">
        <w:rPr>
          <w:color w:val="000099"/>
        </w:rPr>
        <w:t xml:space="preserve"> к Кузнецову Егору Александровичу о взыскании незаконного полученной пенсии</w:t>
      </w:r>
      <w:r w:rsidRPr="00A860AD">
        <w:t>,</w:t>
      </w:r>
    </w:p>
    <w:p w:rsidR="00FB3443" w:rsidRPr="00A860AD" w:rsidP="00FB3443">
      <w:pPr>
        <w:ind w:firstLine="540"/>
        <w:jc w:val="both"/>
      </w:pPr>
      <w:r w:rsidRPr="00A860AD">
        <w:t>Руководствуясь ст.ст. 194-199, 235 ГПК РФ, мировой судья</w:t>
      </w:r>
    </w:p>
    <w:p w:rsidR="00FB3443" w:rsidRPr="00A860AD" w:rsidP="00FB3443">
      <w:pPr>
        <w:ind w:firstLine="540"/>
        <w:jc w:val="both"/>
      </w:pPr>
    </w:p>
    <w:p w:rsidR="00FB3443" w:rsidRPr="00A860AD" w:rsidP="00FB3443">
      <w:pPr>
        <w:ind w:firstLine="540"/>
        <w:jc w:val="center"/>
      </w:pPr>
      <w:r w:rsidRPr="00A860AD">
        <w:t>РЕШИЛ:</w:t>
      </w:r>
    </w:p>
    <w:p w:rsidR="00FB3443" w:rsidRPr="00A860AD" w:rsidP="00FB3443">
      <w:pPr>
        <w:ind w:firstLine="540"/>
        <w:jc w:val="both"/>
      </w:pPr>
    </w:p>
    <w:p w:rsidR="00FB3443" w:rsidRPr="00A860AD" w:rsidP="00FB3443">
      <w:pPr>
        <w:ind w:firstLine="540"/>
        <w:jc w:val="both"/>
      </w:pPr>
      <w:r w:rsidRPr="00A860AD">
        <w:t xml:space="preserve">Исковые требования </w:t>
      </w:r>
      <w:r w:rsidRPr="00A860AD">
        <w:rPr>
          <w:color w:val="000099"/>
        </w:rPr>
        <w:t>Отделения Фонда пенсионного и социального страхования Российской Фед</w:t>
      </w:r>
      <w:r w:rsidRPr="00A860AD">
        <w:rPr>
          <w:color w:val="000099"/>
        </w:rPr>
        <w:t xml:space="preserve">ерации по </w:t>
      </w:r>
      <w:r w:rsidRPr="00A860AD">
        <w:t>Ханты-Мансийскому автономному округу - Югре</w:t>
      </w:r>
      <w:r w:rsidRPr="00A860AD">
        <w:rPr>
          <w:color w:val="000099"/>
        </w:rPr>
        <w:t xml:space="preserve"> к Кузнецову Егору Александровичу о взыскании незаконного полученной пенсии</w:t>
      </w:r>
      <w:r w:rsidRPr="00A860AD">
        <w:t>, удовлетворить в полном объеме.</w:t>
      </w:r>
    </w:p>
    <w:p w:rsidR="00FB3443" w:rsidRPr="00A860AD" w:rsidP="00FB3443">
      <w:pPr>
        <w:ind w:firstLine="540"/>
        <w:jc w:val="both"/>
      </w:pPr>
      <w:r w:rsidRPr="00A860AD">
        <w:rPr>
          <w:color w:val="000000"/>
        </w:rPr>
        <w:t xml:space="preserve">Взыскать с </w:t>
      </w:r>
      <w:r w:rsidRPr="00A860AD">
        <w:rPr>
          <w:color w:val="000099"/>
        </w:rPr>
        <w:t xml:space="preserve">Кузнецова Егора Александровича </w:t>
      </w:r>
      <w:r w:rsidRPr="00A860AD">
        <w:rPr>
          <w:color w:val="000000"/>
        </w:rPr>
        <w:t xml:space="preserve">(паспорт </w:t>
      </w:r>
      <w:r>
        <w:rPr>
          <w:color w:val="000000"/>
        </w:rPr>
        <w:t>*</w:t>
      </w:r>
      <w:r w:rsidRPr="00A860AD">
        <w:rPr>
          <w:color w:val="000000"/>
        </w:rPr>
        <w:t xml:space="preserve">) в пользу </w:t>
      </w:r>
      <w:r w:rsidRPr="00A860AD">
        <w:rPr>
          <w:color w:val="000099"/>
        </w:rPr>
        <w:t>Отделения Фонда пен</w:t>
      </w:r>
      <w:r w:rsidRPr="00A860AD">
        <w:rPr>
          <w:color w:val="000099"/>
        </w:rPr>
        <w:t xml:space="preserve">сионного и социального страхования Российской Федерации по </w:t>
      </w:r>
      <w:r w:rsidRPr="00A860AD">
        <w:t xml:space="preserve">Ханты-Мансийскому автономному округу - Югре (ОГРН 1028600517054, ИНН 8601002078) незаконно полученную пенсию за период с 01 октября 2022 года по 31 марта 2023 года в размере 33 541 (тридцать три </w:t>
      </w:r>
      <w:r w:rsidRPr="00A860AD">
        <w:t>тысячи пятьсот сорок одного) рубля 65 копеек.</w:t>
      </w:r>
    </w:p>
    <w:p w:rsidR="00FB3443" w:rsidRPr="00A860AD" w:rsidP="00FB3443">
      <w:pPr>
        <w:ind w:firstLine="540"/>
        <w:jc w:val="both"/>
      </w:pPr>
      <w:r w:rsidRPr="00A860AD">
        <w:t xml:space="preserve">Взыскать с </w:t>
      </w:r>
      <w:r w:rsidRPr="00A860AD">
        <w:rPr>
          <w:color w:val="000099"/>
        </w:rPr>
        <w:t xml:space="preserve">Кузнецова Егора Александровича </w:t>
      </w:r>
      <w:r w:rsidRPr="00A860AD">
        <w:rPr>
          <w:color w:val="000000"/>
        </w:rPr>
        <w:t xml:space="preserve">(паспорт </w:t>
      </w:r>
      <w:r>
        <w:rPr>
          <w:color w:val="000000"/>
        </w:rPr>
        <w:t>*</w:t>
      </w:r>
      <w:r w:rsidRPr="00A860AD">
        <w:rPr>
          <w:color w:val="000000"/>
        </w:rPr>
        <w:t xml:space="preserve">) </w:t>
      </w:r>
      <w:r w:rsidRPr="00A860AD">
        <w:t>государственную пошлину в бюджет города окружного значения Нижневартовска в размере 1 206 рублей 25 копеек.</w:t>
      </w:r>
    </w:p>
    <w:p w:rsidR="00FB3443" w:rsidRPr="00A860AD" w:rsidP="00FB3443">
      <w:pPr>
        <w:ind w:firstLine="540"/>
        <w:jc w:val="both"/>
      </w:pPr>
      <w:r w:rsidRPr="00A860AD"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FB3443" w:rsidRPr="00A860AD" w:rsidP="00FB3443">
      <w:pPr>
        <w:ind w:firstLine="540"/>
        <w:jc w:val="both"/>
      </w:pPr>
      <w:r w:rsidRPr="00A860AD">
        <w:t>Мотивированное решение суда составляется в течение пяти дней со дня поступле</w:t>
      </w:r>
      <w:r w:rsidRPr="00A860AD">
        <w:t>ния от лиц, участвующих в деле, соответствующего заявления.</w:t>
      </w:r>
    </w:p>
    <w:p w:rsidR="00FB3443" w:rsidRPr="00A860AD" w:rsidP="00FB3443">
      <w:pPr>
        <w:ind w:firstLine="540"/>
        <w:jc w:val="both"/>
      </w:pPr>
      <w:r w:rsidRPr="00A860AD"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B3443" w:rsidRPr="00A860AD" w:rsidP="00FB3443">
      <w:pPr>
        <w:ind w:firstLine="540"/>
        <w:jc w:val="both"/>
      </w:pPr>
      <w:r w:rsidRPr="00A860AD">
        <w:t>Заочное решение мирового судьи может бы</w:t>
      </w:r>
      <w:r w:rsidRPr="00A860AD">
        <w:t>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</w:t>
      </w:r>
      <w:r w:rsidRPr="00A860AD">
        <w:t>орении этого заявления в Нижневартовский городской суд Ханты-Мансийского автономного округа-Югры, через мирового судью судебного участка № 12.</w:t>
      </w:r>
    </w:p>
    <w:p w:rsidR="00EC0BC7" w:rsidRPr="00A860AD" w:rsidP="00FB3E7B">
      <w:pPr>
        <w:ind w:firstLine="540"/>
        <w:jc w:val="both"/>
      </w:pPr>
    </w:p>
    <w:p w:rsidR="0077106E" w:rsidRPr="00A860AD" w:rsidP="0077106E">
      <w:pPr>
        <w:ind w:firstLine="540"/>
        <w:jc w:val="both"/>
      </w:pPr>
      <w:r>
        <w:t>***</w:t>
      </w:r>
    </w:p>
    <w:p w:rsidR="0077106E" w:rsidRPr="00A860AD" w:rsidP="0077106E">
      <w:pPr>
        <w:ind w:firstLine="540"/>
        <w:jc w:val="both"/>
      </w:pPr>
      <w:r w:rsidRPr="00A860AD">
        <w:t>Мировой суд</w:t>
      </w:r>
      <w:r w:rsidRPr="00A860AD">
        <w:t xml:space="preserve">ья                                                                       Н.В. Ткачева </w:t>
      </w:r>
    </w:p>
    <w:p w:rsidR="0077106E" w:rsidRPr="00A860AD" w:rsidP="0077106E">
      <w:pPr>
        <w:ind w:firstLine="540"/>
        <w:jc w:val="both"/>
      </w:pPr>
      <w:r w:rsidRPr="00A860AD">
        <w:tab/>
      </w:r>
      <w:r w:rsidRPr="00A860AD"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56A7"/>
    <w:rsid w:val="00107C10"/>
    <w:rsid w:val="001763D4"/>
    <w:rsid w:val="0017724E"/>
    <w:rsid w:val="001944F7"/>
    <w:rsid w:val="001F1BB2"/>
    <w:rsid w:val="002067F9"/>
    <w:rsid w:val="00211E19"/>
    <w:rsid w:val="00255F3F"/>
    <w:rsid w:val="002A7CD9"/>
    <w:rsid w:val="002B20DD"/>
    <w:rsid w:val="002D3E19"/>
    <w:rsid w:val="002E4AE2"/>
    <w:rsid w:val="00301D23"/>
    <w:rsid w:val="003306E2"/>
    <w:rsid w:val="003E0FB8"/>
    <w:rsid w:val="003E1B61"/>
    <w:rsid w:val="004910CD"/>
    <w:rsid w:val="004A62CB"/>
    <w:rsid w:val="004A7247"/>
    <w:rsid w:val="004C5353"/>
    <w:rsid w:val="004D54C5"/>
    <w:rsid w:val="004D6B95"/>
    <w:rsid w:val="004E6C6B"/>
    <w:rsid w:val="00574FF0"/>
    <w:rsid w:val="00596EB8"/>
    <w:rsid w:val="005A18B7"/>
    <w:rsid w:val="005B3642"/>
    <w:rsid w:val="005F6636"/>
    <w:rsid w:val="006604F4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44A2E"/>
    <w:rsid w:val="00A77371"/>
    <w:rsid w:val="00A860AD"/>
    <w:rsid w:val="00A97D73"/>
    <w:rsid w:val="00AE388C"/>
    <w:rsid w:val="00B02F24"/>
    <w:rsid w:val="00B70490"/>
    <w:rsid w:val="00B74F38"/>
    <w:rsid w:val="00B925E1"/>
    <w:rsid w:val="00C070C1"/>
    <w:rsid w:val="00C26134"/>
    <w:rsid w:val="00C615BA"/>
    <w:rsid w:val="00CA2742"/>
    <w:rsid w:val="00CB6688"/>
    <w:rsid w:val="00CD1CA6"/>
    <w:rsid w:val="00CE7C9F"/>
    <w:rsid w:val="00CF18EB"/>
    <w:rsid w:val="00D1429C"/>
    <w:rsid w:val="00D71977"/>
    <w:rsid w:val="00D85B59"/>
    <w:rsid w:val="00DD0232"/>
    <w:rsid w:val="00E434AB"/>
    <w:rsid w:val="00E94BF5"/>
    <w:rsid w:val="00E9779C"/>
    <w:rsid w:val="00EC0BC7"/>
    <w:rsid w:val="00EF4404"/>
    <w:rsid w:val="00F225DC"/>
    <w:rsid w:val="00FB3443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0336-A6C5-44FF-9DEC-541299B6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